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4111"/>
        </w:tabs>
        <w:spacing w:line="360" w:lineRule="auto"/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w:t>1.1.2　余弦定理(一)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1.掌握余弦定理的两种表示形式及证明余弦定理的向量方法.2.会运用余弦定理解决两类基本的解三角形问题.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29.1pt;width:238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余弦定理及其证明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1.余弦定理的表示及其推论</w:t>
      </w:r>
    </w:p>
    <w:tbl>
      <w:tblPr>
        <w:tblStyle w:val="14"/>
        <w:tblW w:w="73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6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文字语言</w:t>
            </w:r>
          </w:p>
        </w:tc>
        <w:tc>
          <w:tcPr>
            <w:tcW w:w="615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三角形中任何一边的</w:t>
            </w:r>
            <w:r>
              <w:rPr>
                <w:rFonts w:ascii="Times New Roman" w:hAnsi="Times New Roman" w:cs="Times New Roman"/>
                <w:u w:val="single"/>
              </w:rPr>
              <w:t>平方</w:t>
            </w:r>
            <w:r>
              <w:rPr>
                <w:rFonts w:ascii="Times New Roman" w:hAnsi="Times New Roman" w:cs="Times New Roman"/>
              </w:rPr>
              <w:t>等于其他两边的</w:t>
            </w:r>
            <w:r>
              <w:rPr>
                <w:rFonts w:ascii="Times New Roman" w:hAnsi="Times New Roman" w:cs="Times New Roman"/>
                <w:u w:val="single"/>
              </w:rPr>
              <w:t>平方</w:t>
            </w:r>
            <w:r>
              <w:rPr>
                <w:rFonts w:ascii="Times New Roman" w:hAnsi="Times New Roman" w:cs="Times New Roman"/>
              </w:rPr>
              <w:t>的</w:t>
            </w:r>
            <w:r>
              <w:rPr>
                <w:rFonts w:ascii="Times New Roman" w:hAnsi="Times New Roman" w:cs="Times New Roman"/>
                <w:u w:val="single"/>
              </w:rPr>
              <w:t>和</w:t>
            </w:r>
            <w:r>
              <w:rPr>
                <w:rFonts w:ascii="Times New Roman" w:hAnsi="Times New Roman" w:cs="Times New Roman"/>
              </w:rPr>
              <w:t>减去这两边与它们的夹角的余弦的</w:t>
            </w:r>
            <w:r>
              <w:rPr>
                <w:rFonts w:ascii="Times New Roman" w:hAnsi="Times New Roman" w:cs="Times New Roman"/>
                <w:u w:val="single"/>
              </w:rPr>
              <w:t>积的两</w:t>
            </w:r>
            <w:r>
              <w:rPr>
                <w:rFonts w:ascii="Times New Roman" w:hAnsi="Times New Roman" w:cs="Times New Roman"/>
              </w:rPr>
              <w:t>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符号语言</w:t>
            </w:r>
          </w:p>
        </w:tc>
        <w:tc>
          <w:tcPr>
            <w:tcW w:w="615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－2</w:t>
            </w:r>
            <w:r>
              <w:rPr>
                <w:rFonts w:ascii="Times New Roman" w:hAnsi="Times New Roman" w:cs="Times New Roman"/>
                <w:i/>
              </w:rPr>
              <w:t>bc</w:t>
            </w:r>
            <w:r>
              <w:rPr>
                <w:rFonts w:ascii="Times New Roman" w:hAnsi="Times New Roman" w:cs="Times New Roman"/>
              </w:rPr>
              <w:t xml:space="preserve">cos 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</w:p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  <w:u w:val="single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u w:val="single"/>
              </w:rPr>
              <w:t>＋</w:t>
            </w:r>
            <w:r>
              <w:rPr>
                <w:rFonts w:ascii="Times New Roman" w:hAnsi="Times New Roman" w:cs="Times New Roman"/>
                <w:i/>
                <w:u w:val="single"/>
              </w:rPr>
              <w:t>c</w:t>
            </w:r>
            <w:r>
              <w:rPr>
                <w:rFonts w:ascii="Times New Roman" w:hAnsi="Times New Roman" w:cs="Times New Roman"/>
                <w:u w:val="single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u w:val="single"/>
              </w:rPr>
              <w:t>－2</w:t>
            </w:r>
            <w:r>
              <w:rPr>
                <w:rFonts w:ascii="Times New Roman" w:hAnsi="Times New Roman" w:cs="Times New Roman"/>
                <w:i/>
                <w:u w:val="single"/>
              </w:rPr>
              <w:t>ac</w:t>
            </w:r>
            <w:r>
              <w:rPr>
                <w:rFonts w:ascii="Times New Roman" w:hAnsi="Times New Roman" w:cs="Times New Roman"/>
                <w:u w:val="single"/>
              </w:rPr>
              <w:t xml:space="preserve">cos </w:t>
            </w:r>
            <w:r>
              <w:rPr>
                <w:rFonts w:ascii="Times New Roman" w:hAnsi="Times New Roman" w:cs="Times New Roman"/>
                <w:i/>
                <w:u w:val="single"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</w:p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ascii="Times New Roman" w:hAnsi="Times New Roman" w:cs="Times New Roman"/>
                <w:u w:val="single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u w:val="single"/>
              </w:rPr>
              <w:t>＋</w:t>
            </w:r>
            <w:r>
              <w:rPr>
                <w:rFonts w:ascii="Times New Roman" w:hAnsi="Times New Roman" w:cs="Times New Roman"/>
                <w:i/>
                <w:u w:val="single"/>
              </w:rPr>
              <w:t>b</w:t>
            </w:r>
            <w:r>
              <w:rPr>
                <w:rFonts w:ascii="Times New Roman" w:hAnsi="Times New Roman" w:cs="Times New Roman"/>
                <w:u w:val="single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u w:val="single"/>
              </w:rPr>
              <w:t>－2</w:t>
            </w:r>
            <w:r>
              <w:rPr>
                <w:rFonts w:ascii="Times New Roman" w:hAnsi="Times New Roman" w:cs="Times New Roman"/>
                <w:i/>
                <w:u w:val="single"/>
              </w:rPr>
              <w:t>ab</w:t>
            </w:r>
            <w:r>
              <w:rPr>
                <w:rFonts w:ascii="Times New Roman" w:hAnsi="Times New Roman" w:cs="Times New Roman"/>
                <w:u w:val="single"/>
              </w:rPr>
              <w:t xml:space="preserve">cos </w:t>
            </w:r>
            <w:r>
              <w:rPr>
                <w:rFonts w:ascii="Times New Roman" w:hAnsi="Times New Roman" w:cs="Times New Roman"/>
                <w:i/>
                <w:u w:val="single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推论</w:t>
            </w:r>
          </w:p>
        </w:tc>
        <w:tc>
          <w:tcPr>
            <w:tcW w:w="615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cos 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c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－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bc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，</w:t>
            </w:r>
          </w:p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cos 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c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－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ac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，</w:t>
            </w:r>
          </w:p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cos 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－</w:instrText>
            </w:r>
            <w:r>
              <w:rPr>
                <w:rFonts w:ascii="Times New Roman" w:hAnsi="Times New Roman" w:cs="Times New Roman"/>
                <w:i/>
              </w:rPr>
              <w:instrText xml:space="preserve">c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ab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2.余弦定理的证明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(1)课本上采用的证明方法：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如图，设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CB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CA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BA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必修5\\全书完整的word版文档\\A10.TIF"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75.25pt;width:76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(2)利用坐标法证明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如图，建立直角坐标系，则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(0,0)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 xml:space="preserve">cos 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 xml:space="preserve">sin 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b,</w:t>
      </w:r>
      <w:r>
        <w:rPr>
          <w:rFonts w:ascii="Times New Roman" w:hAnsi="Times New Roman" w:cs="Times New Roman"/>
          <w:u w:val="single"/>
        </w:rPr>
        <w:t>0)</w:t>
      </w:r>
      <w:r>
        <w:rPr>
          <w:rFonts w:ascii="Times New Roman" w:hAnsi="Times New Roman" w:cs="Times New Roman"/>
        </w:rPr>
        <w:t>(写出三点的坐标).</w:t>
      </w:r>
    </w:p>
    <w:p>
      <w:pPr>
        <w:pStyle w:val="10"/>
        <w:tabs>
          <w:tab w:val="left" w:pos="411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必修5\\全书完整的word版文档\\a11.TIF"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必修5\\全书完整的word版文档\\a11.TIF"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62.75pt;width:82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－0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bc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思考1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 xml:space="preserve">由题意知，cos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思考2</w:t>
      </w:r>
      <w:r>
        <w:rPr>
          <w:rFonts w:ascii="Times New Roman" w:hAnsi="Times New Roman" w:cs="Times New Roman"/>
        </w:rPr>
        <w:t>　勾股定理和余弦定理的联系与区别？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二者都反映了三角形三边之间的平方关系，其中余弦定理反映了任一三角形中三边平方间的关系，勾股定理反映了直角三角形中三边平方间的关系，是余弦定理的特例.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用余弦定理解三角形的问题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利用余弦定理可以解决以下两类问题：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(1)已知两边及夹角解三角形；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(2)已知三边解三角形.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已知三角形的两边及一边的对角解三角形，有几种方法？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不妨设已知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方法一</w:t>
      </w:r>
      <w:r>
        <w:rPr>
          <w:rFonts w:ascii="Times New Roman" w:hAnsi="Times New Roman" w:cs="Times New Roman"/>
        </w:rPr>
        <w:t>　由正弦定理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可求得sin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，进而得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，最后得边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cs="Times New Roman"/>
        </w:rPr>
        <w:t>　由余弦定理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得边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，而后由余弦或正弦定理求得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已知两边及夹角解三角形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＝15°，求角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和边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的值(cos 15°＝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\f(\r(6)＋\r(2)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，sin 15°＝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\f(\r(6)－\r(2)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由余弦定理知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＝4＋8－2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\f(\r(6)＋\r(2)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＝8－4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\r(8－4\r(3))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\r(6)－\r(2)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由正弦定理得sin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15°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\f(\r(6)－\r(2)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\r(6)－\r(2))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＝180°－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＝135°，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＝135°.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已知三角形的两边及其夹角解三角形的方法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(1)先利用余弦定理求出第三边，其余角的求解有两种思路：一是利用余弦定理的推论求出其余角；二是利用正弦定理(已知两边和一边的对角)求解.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(2)用正弦定理求解时，需对角的取值根据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大边对大角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进行取舍，而用余弦定理就不存在这些问题(因为在(0，π)上，余弦值对应的角是唯一的)，故用余弦定理求解较好.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＝2，cos(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A.4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C.3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\r(17)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由三角形内角和定理可知cos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，又由余弦定理得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＝9＋4－2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)＝17，所以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已知三边(或三边的关系)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＝6＋2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根据余弦定理，cos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6＋2\r(3)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2\r(6)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6＋2\r(3)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4\r(3)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2\r(6)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6＋2\r(3)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2\r(6)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6＋2\r(3)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＝π－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＝π－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已知三边(或三边的关系)解三角形的方法及注意事项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(1)利用余弦定理的推论求出相应角的余弦值，值为正，角为锐角；值为0，角为直角；值为负，角为钝角.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(2)方法1：两次运用余弦定理的推论求出两个内角的余弦值，确定两个角，并确定第三个角.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方法2：由余弦定理的推论求一个内角的余弦值，确定角的大小；由正弦定理求第二个角的正弦值，结合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大边对大角、大角对大边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法则确定角的大小，最后由三角形内角和为180°确定第三个角的大小.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(3)若已知三角形三边的比例关系，常根据比例的性质引入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，从而转化为已知三边求解.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将例2中的条件改为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(6＋2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(6＋2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2\r(6))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6＋2\r(3))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4\r(3))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不妨设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2\r(6))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＝(6＋2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下同例题解法.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已知两边及其中一边的对角解三角形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＝45°，求边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中，根据余弦定理可得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－6＝0，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±3.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&gt;0，所以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中，由正弦定理得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＝30°，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＝180°－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＝105°，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 105°＝sin(45°＋60°)＝sin 45°cos 60°＋cos 45°sin 60°＝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\f(\r(6)＋\r(2)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\f(\r(6)＋\r(2)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已知三角形的两边及其中一边的对角解三角形的方法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可根据余弦定理列一元二次方程求出第三边(注意边的取舍)，再利用正弦定理求其他的两个角；也可以由正弦定理求出第二个角(注意角的取舍)，再利用三角形内角和定理求出第三个角，最后利用正弦定理求出第三边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＝30°，解此三角形.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</w:t>
      </w:r>
      <w:r>
        <w:rPr>
          <w:rFonts w:ascii="Times New Roman" w:hAnsi="Times New Roman" w:eastAsia="仿宋_GB2312" w:cs="Times New Roman"/>
        </w:rPr>
        <w:t>　由余弦定理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cos 30°，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＋6＝0，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＝120°；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时，由正弦定理得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\f(2\r(3)sin 30°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＝90°，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＝90°，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＝120°，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sin 30°知本题有两解.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由正弦定理，得sin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＝60°或120°.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＝90°，由勾股定理得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＝120°时，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＝90°，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＝120°，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中，符合余弦定理的是(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由余弦定理及其推论知只有A正确.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＝120°，则边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A.8  B.2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C.6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\r(19)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由余弦定理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)＝76，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＝120°，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的大小关系不确定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cos 120°＝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，则角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的大小为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 xml:space="preserve">解析　cos 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＋</w:instrText>
      </w:r>
      <w:r>
        <w:rPr>
          <w:rFonts w:ascii="Times New Roman" w:hAnsi="Times New Roman" w:eastAsia="黑体" w:cs="Times New Roman"/>
          <w:i/>
        </w:rPr>
        <w:instrText xml:space="preserve">b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－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ab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ab,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ab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又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hAnsi="宋体" w:eastAsia="黑体" w:cs="Times New Roman"/>
        </w:rPr>
        <w:t>∈</w:t>
      </w:r>
      <w:r>
        <w:rPr>
          <w:rFonts w:ascii="Times New Roman" w:hAnsi="Times New Roman" w:eastAsia="黑体" w:cs="Times New Roman"/>
        </w:rPr>
        <w:t>(0，π)，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\f(π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π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 xml:space="preserve">解析　cos 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＋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－</w:instrText>
      </w:r>
      <w:r>
        <w:rPr>
          <w:rFonts w:ascii="Times New Roman" w:hAnsi="Times New Roman" w:eastAsia="黑体" w:cs="Times New Roman"/>
          <w:i/>
        </w:rPr>
        <w:instrText xml:space="preserve">b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ac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\f(1＋3－7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黑体" w:cs="Times New Roman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黑体" w:cs="Times New Roman"/>
        </w:rPr>
        <w:instrText xml:space="preserve">\r(3))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＝－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\f(\r(3)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又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hAnsi="宋体" w:eastAsia="黑体" w:cs="Times New Roman"/>
        </w:rPr>
        <w:t>∈</w:t>
      </w:r>
      <w:r>
        <w:rPr>
          <w:rFonts w:ascii="Times New Roman" w:hAnsi="Times New Roman" w:eastAsia="黑体" w:cs="Times New Roman"/>
        </w:rPr>
        <w:t>(0，π)，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\f(5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6)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π.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1.余弦定理与勾股定理的关系：余弦定理可以看作是勾股定理的推广，勾股定理可以看作是余弦定理的特例.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(1)如果一个三角形两边的平方和大于第三边的平方，那么第三边所对的角是锐角.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(2)如果一个三角形两边的平方和小于第三边的平方，那么第三边所对的角是钝角.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(3)如果一个三角形两边的平方和等于第三边的平方，那么第三边所对的角是直角.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2.利用余弦定理可以解决两类有关三角形的问题：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(1)已知两边和夹角或已知三边能直接利用余弦定理解三角形.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(2)若已知两边和一边的对角，既可以用正弦定理又可以用余弦定理解三角形，但用正弦定理时要注意不要漏解或多解.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中，给出下列条件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＝60°，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＝45°，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＝10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＝30°，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＝6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＝30°，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使三角形有一解的有(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Times New Roman"/>
        </w:rPr>
        <w:t>②④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hAnsi="宋体" w:cs="Times New Roman"/>
        </w:rPr>
        <w:t>①④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Ansi="宋体" w:cs="Times New Roman"/>
        </w:rPr>
        <w:t>①②④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已知两角及一边；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已知两边及夹角；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已知三边均只有一解，但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中三边无法组成三角形.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 xml:space="preserve">中已知两边及一边的对角，可能有两解，但sin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＝90°.故只有一解.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＝5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＝30°，则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A.5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B.4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C.3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D.10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由余弦定理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＝7，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＝8，sin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\r(217)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C.3或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\r(217)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D.6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＝±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＝7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)＝9或217，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三边满足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，则此三角形的最大内角为(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A.60°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B.90°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C.120°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D.150°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由题意知，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\f(－\r(3)</w:instrText>
      </w:r>
      <w:r>
        <w:rPr>
          <w:rFonts w:ascii="Times New Roman" w:hAnsi="Times New Roman" w:eastAsia="仿宋_GB2312" w:cs="Times New Roman"/>
          <w:i/>
        </w:rPr>
        <w:instrText xml:space="preserve">ab,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＝150°.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5.若三角形三边长分别为5,7,8，则它的最大角和最小角的和为(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A.90°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B.120°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C.135°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D.150°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中间的角设为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 xml:space="preserve">，则cos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－7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＝60°，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最大角和最小角之和为120°.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三边之长，若满足等式(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，则角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的余弦值等于(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，则cos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＝7，cos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，则最大角的余弦是(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＋7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＝9，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7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＝6，则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黑体" w:cs="Times New Roman"/>
          <w:i/>
        </w:rPr>
        <w:t>bc</w:t>
      </w:r>
      <w:r>
        <w:rPr>
          <w:rFonts w:ascii="Times New Roman" w:hAnsi="Times New Roman" w:eastAsia="黑体" w:cs="Times New Roman"/>
        </w:rPr>
        <w:t xml:space="preserve">cos 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ac</w:t>
      </w:r>
      <w:r>
        <w:rPr>
          <w:rFonts w:ascii="Times New Roman" w:hAnsi="Times New Roman" w:eastAsia="黑体" w:cs="Times New Roman"/>
        </w:rPr>
        <w:t xml:space="preserve">cos 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ab</w:t>
      </w:r>
      <w:r>
        <w:rPr>
          <w:rFonts w:ascii="Times New Roman" w:hAnsi="Times New Roman" w:eastAsia="黑体" w:cs="Times New Roman"/>
        </w:rPr>
        <w:t xml:space="preserve">cos </w:t>
      </w:r>
      <w:r>
        <w:rPr>
          <w:rFonts w:ascii="Times New Roman" w:hAnsi="Times New Roman" w:eastAsia="黑体" w:cs="Times New Roman"/>
          <w:i/>
        </w:rPr>
        <w:t>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b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＋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－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＋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－</w:instrText>
      </w:r>
      <w:r>
        <w:rPr>
          <w:rFonts w:ascii="Times New Roman" w:hAnsi="Times New Roman" w:eastAsia="黑体" w:cs="Times New Roman"/>
          <w:i/>
        </w:rPr>
        <w:instrText xml:space="preserve">b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＋</w:instrText>
      </w:r>
      <w:r>
        <w:rPr>
          <w:rFonts w:ascii="Times New Roman" w:hAnsi="Times New Roman" w:eastAsia="黑体" w:cs="Times New Roman"/>
          <w:i/>
        </w:rPr>
        <w:instrText xml:space="preserve">b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－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＋</w:instrText>
      </w:r>
      <w:r>
        <w:rPr>
          <w:rFonts w:ascii="Times New Roman" w:hAnsi="Times New Roman" w:eastAsia="黑体" w:cs="Times New Roman"/>
          <w:i/>
        </w:rPr>
        <w:instrText xml:space="preserve">b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＋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(3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＋4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＋6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)＝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\f(61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的长是方程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＋2＝0的两个根，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＝60°，则边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\r(19)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＝19，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45°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＝45°.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6，求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的最大内角.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不妨设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为最大内角，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\f(\f(25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－\f(49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＝120°.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，且最大角为120°，求此三角形的最大边长.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、" w:cs="Times New Roman"/>
        </w:rPr>
        <w:t>已知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－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＝4，则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&gt;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且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＋4，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又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＋</w:t>
      </w:r>
      <w:r>
        <w:rPr>
          <w:rFonts w:ascii="Times New Roman" w:hAnsi="Times New Roman" w:eastAsia="仿宋_GB2312、" w:cs="Times New Roman"/>
          <w:i/>
        </w:rPr>
        <w:t>c</w:t>
      </w:r>
      <w:r>
        <w:rPr>
          <w:rFonts w:ascii="Times New Roman" w:hAnsi="Times New Roman" w:eastAsia="仿宋_GB2312、" w:cs="Times New Roman"/>
        </w:rPr>
        <w:t>＝2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，则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＋4＋</w:t>
      </w:r>
      <w:r>
        <w:rPr>
          <w:rFonts w:ascii="Times New Roman" w:hAnsi="Times New Roman" w:eastAsia="仿宋_GB2312、" w:cs="Times New Roman"/>
          <w:i/>
        </w:rPr>
        <w:t>c</w:t>
      </w:r>
      <w:r>
        <w:rPr>
          <w:rFonts w:ascii="Times New Roman" w:hAnsi="Times New Roman" w:eastAsia="仿宋_GB2312、" w:cs="Times New Roman"/>
        </w:rPr>
        <w:t>＝2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，所以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c</w:t>
      </w:r>
      <w:r>
        <w:rPr>
          <w:rFonts w:ascii="Times New Roman" w:hAnsi="Times New Roman" w:eastAsia="仿宋_GB2312、" w:cs="Times New Roman"/>
        </w:rPr>
        <w:t>＋4，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则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&gt;</w:t>
      </w:r>
      <w:r>
        <w:rPr>
          <w:rFonts w:ascii="Times New Roman" w:hAnsi="Times New Roman" w:eastAsia="仿宋_GB2312、" w:cs="Times New Roman"/>
          <w:i/>
        </w:rPr>
        <w:t>c</w:t>
      </w:r>
      <w:r>
        <w:rPr>
          <w:rFonts w:ascii="Times New Roman" w:hAnsi="Times New Roman" w:eastAsia="仿宋_GB2312、" w:cs="Times New Roman"/>
        </w:rPr>
        <w:t>，从而知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&gt;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&gt;</w:t>
      </w:r>
      <w:r>
        <w:rPr>
          <w:rFonts w:ascii="Times New Roman" w:hAnsi="Times New Roman" w:eastAsia="仿宋_GB2312、" w:cs="Times New Roman"/>
          <w:i/>
        </w:rPr>
        <w:t>c</w:t>
      </w:r>
      <w:r>
        <w:rPr>
          <w:rFonts w:ascii="Times New Roman" w:hAnsi="Times New Roman" w:eastAsia="仿宋_GB2312、" w:cs="Times New Roman"/>
        </w:rPr>
        <w:t>，所以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为最大边，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故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＝120°，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－4，</w:t>
      </w:r>
      <w:r>
        <w:rPr>
          <w:rFonts w:ascii="Times New Roman" w:hAnsi="Times New Roman" w:eastAsia="仿宋_GB2312、" w:cs="Times New Roman"/>
          <w:i/>
        </w:rPr>
        <w:t>c</w:t>
      </w:r>
      <w:r>
        <w:rPr>
          <w:rFonts w:ascii="Times New Roman" w:hAnsi="Times New Roman" w:eastAsia="仿宋_GB2312、" w:cs="Times New Roman"/>
        </w:rPr>
        <w:t>＝2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－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－8.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由余弦定理得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  <w:vertAlign w:val="superscript"/>
        </w:rPr>
        <w:t>2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  <w:vertAlign w:val="superscript"/>
        </w:rPr>
        <w:t>2</w:t>
      </w:r>
      <w:r>
        <w:rPr>
          <w:rFonts w:ascii="Times New Roman" w:hAnsi="Times New Roman" w:eastAsia="仿宋_GB2312、" w:cs="Times New Roman"/>
        </w:rPr>
        <w:t>＋</w:t>
      </w:r>
      <w:r>
        <w:rPr>
          <w:rFonts w:ascii="Times New Roman" w:hAnsi="Times New Roman" w:eastAsia="仿宋_GB2312、" w:cs="Times New Roman"/>
          <w:i/>
        </w:rPr>
        <w:t>c</w:t>
      </w:r>
      <w:r>
        <w:rPr>
          <w:rFonts w:ascii="Times New Roman" w:hAnsi="Times New Roman" w:eastAsia="仿宋_GB2312、" w:cs="Times New Roman"/>
          <w:vertAlign w:val="superscript"/>
        </w:rPr>
        <w:t>2</w:t>
      </w:r>
      <w:r>
        <w:rPr>
          <w:rFonts w:ascii="Times New Roman" w:hAnsi="Times New Roman" w:eastAsia="仿宋_GB2312、" w:cs="Times New Roman"/>
        </w:rPr>
        <w:t>－2</w:t>
      </w:r>
      <w:r>
        <w:rPr>
          <w:rFonts w:ascii="Times New Roman" w:hAnsi="Times New Roman" w:eastAsia="仿宋_GB2312、" w:cs="Times New Roman"/>
          <w:i/>
        </w:rPr>
        <w:t>bc</w:t>
      </w:r>
      <w:r>
        <w:rPr>
          <w:rFonts w:ascii="Times New Roman" w:hAnsi="Times New Roman" w:eastAsia="仿宋_GB2312、" w:cs="Times New Roman"/>
        </w:rPr>
        <w:t xml:space="preserve">cos 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  <w:vertAlign w:val="superscript"/>
        </w:rPr>
        <w:t>2</w:t>
      </w:r>
      <w:r>
        <w:rPr>
          <w:rFonts w:ascii="Times New Roman" w:hAnsi="Times New Roman" w:eastAsia="仿宋_GB2312、" w:cs="Times New Roman"/>
        </w:rPr>
        <w:t>＋</w:t>
      </w:r>
      <w:r>
        <w:rPr>
          <w:rFonts w:ascii="Times New Roman" w:hAnsi="Times New Roman" w:eastAsia="仿宋_GB2312、" w:cs="Times New Roman"/>
          <w:i/>
        </w:rPr>
        <w:t>c</w:t>
      </w:r>
      <w:r>
        <w:rPr>
          <w:rFonts w:ascii="Times New Roman" w:hAnsi="Times New Roman" w:eastAsia="仿宋_GB2312、" w:cs="Times New Roman"/>
          <w:vertAlign w:val="superscript"/>
        </w:rPr>
        <w:t>2</w:t>
      </w:r>
      <w:r>
        <w:rPr>
          <w:rFonts w:ascii="Times New Roman" w:hAnsi="Times New Roman" w:eastAsia="仿宋_GB2312、" w:cs="Times New Roman"/>
        </w:rPr>
        <w:t>＋</w:t>
      </w:r>
      <w:r>
        <w:rPr>
          <w:rFonts w:ascii="Times New Roman" w:hAnsi="Times New Roman" w:eastAsia="仿宋_GB2312、" w:cs="Times New Roman"/>
          <w:i/>
        </w:rPr>
        <w:t>bc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＝(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－4)</w:t>
      </w:r>
      <w:r>
        <w:rPr>
          <w:rFonts w:ascii="Times New Roman" w:hAnsi="Times New Roman" w:eastAsia="仿宋_GB2312、" w:cs="Times New Roman"/>
          <w:vertAlign w:val="superscript"/>
        </w:rPr>
        <w:t>2</w:t>
      </w:r>
      <w:r>
        <w:rPr>
          <w:rFonts w:ascii="Times New Roman" w:hAnsi="Times New Roman" w:eastAsia="仿宋_GB2312、" w:cs="Times New Roman"/>
        </w:rPr>
        <w:t>＋(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－8)</w:t>
      </w:r>
      <w:r>
        <w:rPr>
          <w:rFonts w:ascii="Times New Roman" w:hAnsi="Times New Roman" w:eastAsia="仿宋_GB2312、" w:cs="Times New Roman"/>
          <w:vertAlign w:val="superscript"/>
        </w:rPr>
        <w:t>2</w:t>
      </w:r>
      <w:r>
        <w:rPr>
          <w:rFonts w:ascii="Times New Roman" w:hAnsi="Times New Roman" w:eastAsia="仿宋_GB2312、" w:cs="Times New Roman"/>
        </w:rPr>
        <w:t>＋(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－4)(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－8)，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即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  <w:vertAlign w:val="superscript"/>
        </w:rPr>
        <w:t>2</w:t>
      </w:r>
      <w:r>
        <w:rPr>
          <w:rFonts w:ascii="Times New Roman" w:hAnsi="Times New Roman" w:eastAsia="仿宋_GB2312、" w:cs="Times New Roman"/>
        </w:rPr>
        <w:t>－18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＋56＝0，解得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＝4或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＝14.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又</w:t>
      </w:r>
      <w:r>
        <w:rPr>
          <w:rFonts w:ascii="Times New Roman" w:hAnsi="Times New Roman" w:eastAsia="仿宋_GB2312、" w:cs="Times New Roman"/>
          <w:i/>
        </w:rPr>
        <w:t>b</w:t>
      </w:r>
      <w:r>
        <w:rPr>
          <w:rFonts w:ascii="Times New Roman" w:hAnsi="Times New Roman" w:eastAsia="仿宋_GB2312、" w:cs="Times New Roman"/>
        </w:rPr>
        <w:t>＝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－4&gt;0，所以</w:t>
      </w:r>
      <w:r>
        <w:rPr>
          <w:rFonts w:ascii="Times New Roman" w:hAnsi="Times New Roman" w:eastAsia="仿宋_GB2312、" w:cs="Times New Roman"/>
          <w:i/>
        </w:rPr>
        <w:t>a</w:t>
      </w:r>
      <w:r>
        <w:rPr>
          <w:rFonts w:ascii="Times New Roman" w:hAnsi="Times New Roman" w:eastAsia="仿宋_GB2312、" w:cs="Times New Roman"/>
        </w:rPr>
        <w:t>＝14，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、" w:cs="Times New Roman"/>
        </w:rPr>
      </w:pPr>
      <w:r>
        <w:rPr>
          <w:rFonts w:ascii="Times New Roman" w:hAnsi="Times New Roman" w:eastAsia="仿宋_GB2312、" w:cs="Times New Roman"/>
        </w:rPr>
        <w:t>即此三角形的最大边长为14.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、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3D00D8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A10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&#35838;&#26102;&#31934;&#32451;.TIF" TargetMode="External"/><Relationship Id="rId18" Type="http://schemas.openxmlformats.org/officeDocument/2006/relationships/image" Target="media/image7.png"/><Relationship Id="rId17" Type="http://schemas.openxmlformats.org/officeDocument/2006/relationships/image" Target="&#35838;&#22530;&#23567;&#32467;1.tif" TargetMode="External"/><Relationship Id="rId16" Type="http://schemas.openxmlformats.org/officeDocument/2006/relationships/image" Target="media/image6.png"/><Relationship Id="rId15" Type="http://schemas.openxmlformats.org/officeDocument/2006/relationships/image" Target="&#24403;&#22530;&#26816;&#27979;.TIF" TargetMode="External"/><Relationship Id="rId14" Type="http://schemas.openxmlformats.org/officeDocument/2006/relationships/image" Target="media/image5.png"/><Relationship Id="rId13" Type="http://schemas.openxmlformats.org/officeDocument/2006/relationships/image" Target="&#39064;&#22411;&#25506;&#31350;.TIF" TargetMode="External"/><Relationship Id="rId12" Type="http://schemas.openxmlformats.org/officeDocument/2006/relationships/image" Target="media/image4.png"/><Relationship Id="rId11" Type="http://schemas.openxmlformats.org/officeDocument/2006/relationships/image" Target="a1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10</Pages>
  <Words>1438</Words>
  <Characters>8200</Characters>
  <Lines>68</Lines>
  <Paragraphs>19</Paragraphs>
  <ScaleCrop>false</ScaleCrop>
  <LinksUpToDate>false</LinksUpToDate>
  <CharactersWithSpaces>9619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2016-04-08T02:54:00Z</dcterms:created>
  <dc:creator>User</dc:creator>
  <cp:lastModifiedBy>Administrator</cp:lastModifiedBy>
  <dcterms:modified xsi:type="dcterms:W3CDTF">2017-03-14T07:48:00Z</dcterms:modified>
  <dc:title>〖WTBX〗〖BT2+*3〗1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